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3A" w:rsidRDefault="001A273A" w:rsidP="001A27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A6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051A28" wp14:editId="65C94A85">
            <wp:extent cx="2314575" cy="1009650"/>
            <wp:effectExtent l="0" t="0" r="9525" b="0"/>
            <wp:docPr id="2" name="Picture 2" descr="C:\Users\Keller\Documents\Documents\IACRAO\iacra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er\Documents\Documents\IACRAO\iacrao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3A" w:rsidRDefault="001A273A" w:rsidP="001A27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73A" w:rsidRPr="00FD5A6D" w:rsidRDefault="001A273A" w:rsidP="001A27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A6D">
        <w:rPr>
          <w:rFonts w:ascii="Times New Roman" w:hAnsi="Times New Roman"/>
          <w:sz w:val="24"/>
          <w:szCs w:val="24"/>
        </w:rPr>
        <w:t>Idaho Association of Collegiate Registrars and Admissions Officers Board Meeting</w:t>
      </w:r>
    </w:p>
    <w:p w:rsidR="001A273A" w:rsidRPr="00FD5A6D" w:rsidRDefault="001A273A" w:rsidP="001A27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73A" w:rsidRPr="00FD5A6D" w:rsidRDefault="001A273A" w:rsidP="001A27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28</w:t>
      </w:r>
      <w:r w:rsidRPr="001A273A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, 2017 </w:t>
      </w:r>
    </w:p>
    <w:p w:rsidR="001A273A" w:rsidRDefault="001A273A" w:rsidP="001A27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4:00 PM</w:t>
      </w:r>
    </w:p>
    <w:p w:rsidR="001A273A" w:rsidRPr="00FD5A6D" w:rsidRDefault="001A273A" w:rsidP="001A27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Google+ Hangouts</w:t>
      </w:r>
    </w:p>
    <w:p w:rsidR="001A273A" w:rsidRPr="00FD5A6D" w:rsidRDefault="001A273A" w:rsidP="001A2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273A" w:rsidRPr="00FD5A6D" w:rsidRDefault="001A273A" w:rsidP="001A27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Board </w:t>
      </w:r>
      <w:r w:rsidRPr="00FD5A6D">
        <w:rPr>
          <w:rFonts w:ascii="Times New Roman" w:hAnsi="Times New Roman"/>
          <w:b/>
          <w:sz w:val="24"/>
          <w:szCs w:val="24"/>
        </w:rPr>
        <w:t>Members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1A273A" w:rsidRPr="00FD5A6D" w:rsidTr="00DE4B86">
        <w:tc>
          <w:tcPr>
            <w:tcW w:w="4680" w:type="dxa"/>
            <w:shd w:val="clear" w:color="auto" w:fill="auto"/>
          </w:tcPr>
          <w:p w:rsidR="001A273A" w:rsidRPr="00FD5A6D" w:rsidRDefault="001A273A" w:rsidP="00DE4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Dana Gaudet, Idaho State University, OSBE Representative</w:t>
            </w:r>
          </w:p>
        </w:tc>
        <w:tc>
          <w:tcPr>
            <w:tcW w:w="4680" w:type="dxa"/>
            <w:shd w:val="clear" w:color="auto" w:fill="auto"/>
          </w:tcPr>
          <w:p w:rsidR="001A273A" w:rsidRPr="00FD5A6D" w:rsidRDefault="001A273A" w:rsidP="00DE4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Samantha Grapes, College of Western Idaho, Registrar Chair</w:t>
            </w:r>
          </w:p>
        </w:tc>
      </w:tr>
      <w:tr w:rsidR="001A273A" w:rsidRPr="00FD5A6D" w:rsidTr="00DE4B86">
        <w:tc>
          <w:tcPr>
            <w:tcW w:w="4680" w:type="dxa"/>
            <w:shd w:val="clear" w:color="auto" w:fill="auto"/>
          </w:tcPr>
          <w:p w:rsidR="001A273A" w:rsidRPr="00FD5A6D" w:rsidRDefault="001A273A" w:rsidP="00DE4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Corinne Mccullough, Idaho State University, Technology Chair</w:t>
            </w:r>
          </w:p>
        </w:tc>
        <w:tc>
          <w:tcPr>
            <w:tcW w:w="4680" w:type="dxa"/>
            <w:shd w:val="clear" w:color="auto" w:fill="auto"/>
          </w:tcPr>
          <w:p w:rsidR="001A273A" w:rsidRPr="00FD5A6D" w:rsidRDefault="001A273A" w:rsidP="00DE4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Katie Price, College of Western Idaho, President</w:t>
            </w:r>
          </w:p>
        </w:tc>
      </w:tr>
      <w:tr w:rsidR="001A273A" w:rsidRPr="00FD5A6D" w:rsidTr="00DE4B86">
        <w:tc>
          <w:tcPr>
            <w:tcW w:w="4680" w:type="dxa"/>
            <w:shd w:val="clear" w:color="auto" w:fill="auto"/>
          </w:tcPr>
          <w:p w:rsidR="001A273A" w:rsidRPr="00FD5A6D" w:rsidRDefault="001A273A" w:rsidP="00DE4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Ashley Larson, Idaho State University, Admissions Chair</w:t>
            </w:r>
          </w:p>
        </w:tc>
        <w:tc>
          <w:tcPr>
            <w:tcW w:w="4680" w:type="dxa"/>
            <w:shd w:val="clear" w:color="auto" w:fill="auto"/>
          </w:tcPr>
          <w:p w:rsidR="001A273A" w:rsidRPr="00FD5A6D" w:rsidRDefault="001A273A" w:rsidP="00DE4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 Guthrie, </w:t>
            </w:r>
            <w:r w:rsidRPr="00FF1789">
              <w:rPr>
                <w:rFonts w:ascii="Times New Roman" w:hAnsi="Times New Roman"/>
                <w:sz w:val="24"/>
                <w:szCs w:val="24"/>
              </w:rPr>
              <w:t>College of Southern Idaho</w:t>
            </w:r>
            <w:r>
              <w:rPr>
                <w:rFonts w:ascii="Times New Roman" w:hAnsi="Times New Roman"/>
                <w:sz w:val="24"/>
                <w:szCs w:val="24"/>
              </w:rPr>
              <w:t>, Past-President</w:t>
            </w:r>
          </w:p>
        </w:tc>
      </w:tr>
      <w:tr w:rsidR="001A273A" w:rsidRPr="00FD5A6D" w:rsidTr="00DE4B86">
        <w:tc>
          <w:tcPr>
            <w:tcW w:w="4680" w:type="dxa"/>
            <w:shd w:val="clear" w:color="auto" w:fill="auto"/>
          </w:tcPr>
          <w:p w:rsidR="001A273A" w:rsidRPr="00FD5A6D" w:rsidRDefault="001A273A" w:rsidP="00DE4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Crabtree, Idaho State University, Secretary/Treasurer</w:t>
            </w:r>
          </w:p>
        </w:tc>
        <w:tc>
          <w:tcPr>
            <w:tcW w:w="4680" w:type="dxa"/>
            <w:shd w:val="clear" w:color="auto" w:fill="auto"/>
          </w:tcPr>
          <w:p w:rsidR="001A273A" w:rsidRPr="00FD5A6D" w:rsidRDefault="001A273A" w:rsidP="00DE4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Justin Horn, College of Western Idaho, Technology Specialist</w:t>
            </w:r>
          </w:p>
        </w:tc>
      </w:tr>
      <w:tr w:rsidR="001A273A" w:rsidRPr="00FD5A6D" w:rsidTr="00DE4B86">
        <w:trPr>
          <w:gridAfter w:val="1"/>
          <w:wAfter w:w="4680" w:type="dxa"/>
        </w:trPr>
        <w:tc>
          <w:tcPr>
            <w:tcW w:w="4680" w:type="dxa"/>
            <w:shd w:val="clear" w:color="auto" w:fill="auto"/>
          </w:tcPr>
          <w:p w:rsidR="001A273A" w:rsidRPr="00FD5A6D" w:rsidRDefault="001A273A" w:rsidP="00DE4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Greg Franz, College of Idaho, President-Elect</w:t>
            </w:r>
          </w:p>
        </w:tc>
      </w:tr>
    </w:tbl>
    <w:p w:rsidR="001A273A" w:rsidRDefault="001A273A" w:rsidP="001A27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 xml:space="preserve"> </w:t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</w:p>
    <w:p w:rsidR="001A273A" w:rsidRPr="00FD5A6D" w:rsidRDefault="001A273A" w:rsidP="001A27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A6D">
        <w:rPr>
          <w:rFonts w:ascii="Times New Roman" w:hAnsi="Times New Roman"/>
          <w:b/>
          <w:sz w:val="24"/>
          <w:szCs w:val="24"/>
        </w:rPr>
        <w:t>Agenda</w:t>
      </w:r>
      <w:r w:rsidRPr="008D3FF8">
        <w:rPr>
          <w:rFonts w:ascii="Times New Roman" w:hAnsi="Times New Roman"/>
          <w:b/>
          <w:sz w:val="24"/>
          <w:szCs w:val="24"/>
        </w:rPr>
        <w:t xml:space="preserve"> </w:t>
      </w:r>
      <w:r w:rsidRPr="00FD5A6D">
        <w:rPr>
          <w:rFonts w:ascii="Times New Roman" w:hAnsi="Times New Roman"/>
          <w:b/>
          <w:sz w:val="24"/>
          <w:szCs w:val="24"/>
        </w:rPr>
        <w:t>Items</w:t>
      </w:r>
    </w:p>
    <w:p w:rsidR="001A273A" w:rsidRPr="002A63EF" w:rsidRDefault="001A273A" w:rsidP="001A273A">
      <w:pPr>
        <w:tabs>
          <w:tab w:val="left" w:pos="1950"/>
        </w:tabs>
        <w:spacing w:after="0"/>
        <w:rPr>
          <w:rFonts w:ascii="Times New Roman" w:hAnsi="Times New Roman"/>
          <w:i/>
          <w:sz w:val="24"/>
          <w:szCs w:val="24"/>
        </w:rPr>
      </w:pPr>
      <w:r w:rsidRPr="00FD5A6D">
        <w:rPr>
          <w:rFonts w:ascii="Times New Roman" w:hAnsi="Times New Roman"/>
          <w:i/>
          <w:sz w:val="24"/>
          <w:szCs w:val="24"/>
        </w:rPr>
        <w:tab/>
      </w:r>
      <w:r w:rsidRPr="00FD5A6D">
        <w:rPr>
          <w:rFonts w:ascii="Times New Roman" w:hAnsi="Times New Roman"/>
          <w:i/>
          <w:sz w:val="24"/>
          <w:szCs w:val="24"/>
        </w:rPr>
        <w:tab/>
      </w:r>
    </w:p>
    <w:p w:rsidR="001A273A" w:rsidRDefault="001A273A" w:rsidP="001A273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Counselor Days updates </w:t>
      </w:r>
    </w:p>
    <w:p w:rsidR="001A273A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PowerPoint- important updates (Ashley) </w:t>
      </w:r>
    </w:p>
    <w:p w:rsidR="001A273A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Teresa B from NIC wants to know about expected #s and boxes </w:t>
      </w:r>
    </w:p>
    <w:p w:rsidR="001A273A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18</w:t>
      </w:r>
      <w:r w:rsidRPr="0095170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ISU – Eastern Idaho </w:t>
      </w:r>
    </w:p>
    <w:p w:rsidR="001A273A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19</w:t>
      </w:r>
      <w:r w:rsidRPr="0095170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CSI- Magic Valley </w:t>
      </w:r>
    </w:p>
    <w:p w:rsidR="001A273A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20</w:t>
      </w:r>
      <w:r w:rsidRPr="0095170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BSU- Treasure Valley </w:t>
      </w:r>
    </w:p>
    <w:p w:rsidR="001A273A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21</w:t>
      </w:r>
      <w:r w:rsidRPr="0095170E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U of I – North Idaho South </w:t>
      </w:r>
    </w:p>
    <w:p w:rsidR="001A273A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22</w:t>
      </w:r>
      <w:r w:rsidRPr="0095170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NIC- North Idaho North </w:t>
      </w:r>
    </w:p>
    <w:p w:rsidR="001A273A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Apply Idaho process with counselors? </w:t>
      </w:r>
    </w:p>
    <w:p w:rsidR="001A273A" w:rsidRDefault="001A273A" w:rsidP="001A273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Website </w:t>
      </w:r>
    </w:p>
    <w:p w:rsidR="001A273A" w:rsidRPr="003F0D20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feedback (Dana Gaudet) </w:t>
      </w:r>
    </w:p>
    <w:p w:rsidR="001A273A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Apply Idaho videos- add to website? </w:t>
      </w:r>
    </w:p>
    <w:p w:rsidR="001A273A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banners on home page slideshow- update? </w:t>
      </w:r>
    </w:p>
    <w:p w:rsidR="001A273A" w:rsidRDefault="001A273A" w:rsidP="001A273A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 wp14:anchorId="763CAFEC" wp14:editId="1135E840">
            <wp:extent cx="3541503" cy="1066179"/>
            <wp:effectExtent l="0" t="0" r="1905" b="635"/>
            <wp:docPr id="1" name="Picture 1" descr="http://iacrao.weebly.com/uploads/1/0/5/0/105088129/cwi-banner-950x28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crao.weebly.com/uploads/1/0/5/0/105088129/cwi-banner-950x286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746" cy="106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3A" w:rsidRDefault="004E53BA" w:rsidP="001A273A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="001A273A" w:rsidRPr="007928E0">
          <w:rPr>
            <w:rStyle w:val="Hyperlink"/>
            <w:rFonts w:ascii="Times New Roman" w:hAnsi="Times New Roman"/>
            <w:sz w:val="24"/>
            <w:szCs w:val="24"/>
          </w:rPr>
          <w:t>http://iacrao.weebly.com/</w:t>
        </w:r>
      </w:hyperlink>
      <w:r w:rsidR="001A273A">
        <w:rPr>
          <w:rFonts w:ascii="Times New Roman" w:hAnsi="Times New Roman"/>
          <w:sz w:val="24"/>
          <w:szCs w:val="24"/>
        </w:rPr>
        <w:t xml:space="preserve"> </w:t>
      </w:r>
    </w:p>
    <w:p w:rsidR="001A273A" w:rsidRDefault="001A273A" w:rsidP="001A273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Application Week updates </w:t>
      </w:r>
    </w:p>
    <w:p w:rsidR="001A273A" w:rsidRPr="001A273A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6-10</w:t>
      </w:r>
      <w:r w:rsidRPr="0095170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73A" w:rsidRDefault="001A273A" w:rsidP="001A273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Higher Education Tour </w:t>
      </w:r>
    </w:p>
    <w:p w:rsidR="001A273A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cards-</w:t>
      </w:r>
      <w:r w:rsidR="00646FC9">
        <w:rPr>
          <w:rFonts w:ascii="Times New Roman" w:hAnsi="Times New Roman"/>
          <w:sz w:val="24"/>
          <w:szCs w:val="24"/>
        </w:rPr>
        <w:t xml:space="preserve">do we want to do this again?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73A" w:rsidRDefault="00646FC9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Video updates- </w:t>
      </w:r>
      <w:proofErr w:type="spellStart"/>
      <w:r>
        <w:rPr>
          <w:rFonts w:ascii="Times New Roman" w:hAnsi="Times New Roman"/>
          <w:sz w:val="24"/>
          <w:szCs w:val="24"/>
        </w:rPr>
        <w:t>Aubi</w:t>
      </w:r>
      <w:proofErr w:type="spellEnd"/>
      <w:r>
        <w:rPr>
          <w:rFonts w:ascii="Times New Roman" w:hAnsi="Times New Roman"/>
          <w:sz w:val="24"/>
          <w:szCs w:val="24"/>
        </w:rPr>
        <w:t xml:space="preserve"> update on invoices </w:t>
      </w:r>
    </w:p>
    <w:p w:rsidR="001A273A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170E">
        <w:rPr>
          <w:rFonts w:ascii="Times New Roman" w:hAnsi="Times New Roman"/>
          <w:sz w:val="24"/>
          <w:szCs w:val="24"/>
        </w:rPr>
        <w:t xml:space="preserve">Book updates </w:t>
      </w:r>
      <w:r w:rsidR="00646FC9">
        <w:rPr>
          <w:rFonts w:ascii="Times New Roman" w:hAnsi="Times New Roman"/>
          <w:sz w:val="24"/>
          <w:szCs w:val="24"/>
        </w:rPr>
        <w:t xml:space="preserve">– Corinne has updates </w:t>
      </w:r>
    </w:p>
    <w:p w:rsidR="00CE607C" w:rsidRDefault="00CE607C" w:rsidP="00CE607C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IACRAO website ad </w:t>
      </w:r>
    </w:p>
    <w:p w:rsidR="001A273A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170E">
        <w:rPr>
          <w:rFonts w:ascii="Times New Roman" w:hAnsi="Times New Roman"/>
          <w:sz w:val="24"/>
          <w:szCs w:val="24"/>
        </w:rPr>
        <w:t xml:space="preserve">Tour updates </w:t>
      </w:r>
    </w:p>
    <w:p w:rsidR="001A273A" w:rsidRDefault="001A273A" w:rsidP="001A273A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survey (Dana Gaudet) </w:t>
      </w:r>
    </w:p>
    <w:p w:rsidR="001A273A" w:rsidRPr="003F0D20" w:rsidRDefault="001A273A" w:rsidP="001A273A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Tribal schools want to participate more this year/</w:t>
      </w:r>
      <w:r w:rsidRPr="003F0D20">
        <w:rPr>
          <w:rFonts w:ascii="Times New Roman" w:hAnsi="Times New Roman"/>
          <w:sz w:val="24"/>
          <w:szCs w:val="24"/>
        </w:rPr>
        <w:t xml:space="preserve">Patty Sanchez State Dept. of Ed. </w:t>
      </w:r>
    </w:p>
    <w:p w:rsidR="001A273A" w:rsidRDefault="001A273A" w:rsidP="001A273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Updating counselor contact lists for website</w:t>
      </w:r>
    </w:p>
    <w:p w:rsidR="001A273A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 we want to do this? Split up by region? </w:t>
      </w:r>
    </w:p>
    <w:p w:rsidR="001A273A" w:rsidRDefault="004E53BA" w:rsidP="001A273A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1A273A" w:rsidRPr="007928E0">
          <w:rPr>
            <w:rStyle w:val="Hyperlink"/>
            <w:rFonts w:ascii="Times New Roman" w:hAnsi="Times New Roman"/>
            <w:sz w:val="24"/>
            <w:szCs w:val="24"/>
          </w:rPr>
          <w:t>https://www.sde.idaho.gov/ed-directory.html</w:t>
        </w:r>
      </w:hyperlink>
      <w:r w:rsidR="001A273A">
        <w:rPr>
          <w:rFonts w:ascii="Times New Roman" w:hAnsi="Times New Roman"/>
          <w:sz w:val="24"/>
          <w:szCs w:val="24"/>
        </w:rPr>
        <w:t xml:space="preserve"> </w:t>
      </w:r>
    </w:p>
    <w:p w:rsidR="004E53BA" w:rsidRDefault="004E53BA" w:rsidP="001A273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Registrar survey results (Sam updates) </w:t>
      </w:r>
      <w:bookmarkStart w:id="0" w:name="_GoBack"/>
      <w:bookmarkEnd w:id="0"/>
    </w:p>
    <w:p w:rsidR="001A273A" w:rsidRDefault="001A273A" w:rsidP="001A273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Monthly newsletter for admissions and registrar information (refer to Dan’s email) </w:t>
      </w:r>
    </w:p>
    <w:p w:rsidR="001A273A" w:rsidRDefault="001A273A" w:rsidP="001A273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IACRAO Conference 2018  </w:t>
      </w:r>
    </w:p>
    <w:p w:rsidR="001A273A" w:rsidRDefault="001A273A" w:rsidP="001A273A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Schedule date/place for 2018? </w:t>
      </w:r>
    </w:p>
    <w:p w:rsidR="001A273A" w:rsidRDefault="001A273A" w:rsidP="001A273A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Thoughts on having it at CWI? </w:t>
      </w:r>
    </w:p>
    <w:p w:rsidR="001A273A" w:rsidRPr="001A273A" w:rsidRDefault="001A273A" w:rsidP="001A273A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Kellen Willis suggested doing it as a joint conference with PNACAC again this year and having it at NIC, PNACAC will be at Gonzaga University. Thoughts? </w:t>
      </w:r>
    </w:p>
    <w:p w:rsidR="001A273A" w:rsidRPr="000C5BDE" w:rsidRDefault="001A273A" w:rsidP="001A273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1A273A" w:rsidRDefault="001A273A" w:rsidP="001A273A"/>
    <w:p w:rsidR="001A273A" w:rsidRDefault="001A273A" w:rsidP="001A273A"/>
    <w:p w:rsidR="00F84372" w:rsidRDefault="00F84372"/>
    <w:sectPr w:rsidR="00F84372" w:rsidSect="00F2683A">
      <w:pgSz w:w="12240" w:h="15840" w:code="1"/>
      <w:pgMar w:top="1440" w:right="1440" w:bottom="245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372"/>
    <w:multiLevelType w:val="hybridMultilevel"/>
    <w:tmpl w:val="5C1872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3A"/>
    <w:rsid w:val="001A273A"/>
    <w:rsid w:val="004E53BA"/>
    <w:rsid w:val="00646FC9"/>
    <w:rsid w:val="00CE607C"/>
    <w:rsid w:val="00F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85871-A11C-4371-B1E7-78DAB53C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e.idaho.gov/ed-direc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crao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Western Idaho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Price</dc:creator>
  <cp:keywords/>
  <dc:description/>
  <cp:lastModifiedBy>Katie Price</cp:lastModifiedBy>
  <cp:revision>4</cp:revision>
  <dcterms:created xsi:type="dcterms:W3CDTF">2017-08-11T17:07:00Z</dcterms:created>
  <dcterms:modified xsi:type="dcterms:W3CDTF">2017-08-28T21:09:00Z</dcterms:modified>
</cp:coreProperties>
</file>